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6AF0" w14:textId="77777777" w:rsidR="00C3218C" w:rsidRDefault="00041E6F">
      <w:pPr>
        <w:pStyle w:val="a7"/>
        <w:widowControl/>
        <w:spacing w:beforeAutospacing="0" w:afterAutospacing="0" w:line="560" w:lineRule="exact"/>
        <w:jc w:val="center"/>
        <w:rPr>
          <w:rStyle w:val="a8"/>
          <w:rFonts w:ascii="方正小标宋简体" w:eastAsia="方正小标宋简体" w:hAnsi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a8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温州金海保安服务有限公司</w:t>
      </w:r>
    </w:p>
    <w:p w14:paraId="0FAE2673" w14:textId="77777777" w:rsidR="00C3218C" w:rsidRDefault="00041E6F">
      <w:pPr>
        <w:pStyle w:val="a7"/>
        <w:widowControl/>
        <w:spacing w:beforeAutospacing="0" w:afterAutospacing="0" w:line="560" w:lineRule="exact"/>
        <w:jc w:val="center"/>
        <w:rPr>
          <w:rStyle w:val="a8"/>
          <w:rFonts w:ascii="方正小标宋简体" w:eastAsia="方正小标宋简体" w:hAnsi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a8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招聘工作人员一览表</w:t>
      </w:r>
    </w:p>
    <w:tbl>
      <w:tblPr>
        <w:tblpPr w:leftFromText="180" w:rightFromText="180" w:vertAnchor="text" w:horzAnchor="page" w:tblpXSpec="center" w:tblpY="280"/>
        <w:tblOverlap w:val="never"/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635"/>
        <w:gridCol w:w="870"/>
        <w:gridCol w:w="705"/>
        <w:gridCol w:w="2392"/>
        <w:gridCol w:w="2475"/>
        <w:gridCol w:w="3053"/>
        <w:gridCol w:w="1912"/>
        <w:gridCol w:w="1358"/>
      </w:tblGrid>
      <w:tr w:rsidR="00C3218C" w14:paraId="653CA818" w14:textId="77777777">
        <w:trPr>
          <w:trHeight w:val="536"/>
          <w:jc w:val="center"/>
        </w:trPr>
        <w:tc>
          <w:tcPr>
            <w:tcW w:w="805" w:type="dxa"/>
            <w:vMerge w:val="restart"/>
            <w:noWrap/>
            <w:vAlign w:val="center"/>
          </w:tcPr>
          <w:p w14:paraId="2705B22A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635" w:type="dxa"/>
            <w:vMerge w:val="restart"/>
            <w:noWrap/>
            <w:vAlign w:val="center"/>
          </w:tcPr>
          <w:p w14:paraId="2090CB6D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招聘</w:t>
            </w:r>
          </w:p>
          <w:p w14:paraId="6DD8EA17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70" w:type="dxa"/>
            <w:vMerge w:val="restart"/>
            <w:noWrap/>
            <w:vAlign w:val="center"/>
          </w:tcPr>
          <w:p w14:paraId="359957DC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招聘</w:t>
            </w:r>
          </w:p>
          <w:p w14:paraId="56CC7527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05" w:type="dxa"/>
            <w:vMerge w:val="restart"/>
            <w:noWrap/>
            <w:vAlign w:val="center"/>
          </w:tcPr>
          <w:p w14:paraId="7CB73806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32" w:type="dxa"/>
            <w:gridSpan w:val="4"/>
            <w:noWrap/>
            <w:vAlign w:val="center"/>
          </w:tcPr>
          <w:p w14:paraId="1BED3CBC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1358" w:type="dxa"/>
            <w:vMerge w:val="restart"/>
            <w:noWrap/>
            <w:vAlign w:val="center"/>
          </w:tcPr>
          <w:p w14:paraId="773FCA31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薪资待遇</w:t>
            </w:r>
          </w:p>
        </w:tc>
      </w:tr>
      <w:tr w:rsidR="00C3218C" w14:paraId="10DA0FCF" w14:textId="77777777">
        <w:trPr>
          <w:trHeight w:hRule="exact" w:val="567"/>
          <w:jc w:val="center"/>
        </w:trPr>
        <w:tc>
          <w:tcPr>
            <w:tcW w:w="805" w:type="dxa"/>
            <w:vMerge/>
            <w:noWrap/>
            <w:vAlign w:val="center"/>
          </w:tcPr>
          <w:p w14:paraId="630988F1" w14:textId="77777777" w:rsidR="00C3218C" w:rsidRDefault="00C3218C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35" w:type="dxa"/>
            <w:vMerge/>
            <w:noWrap/>
            <w:vAlign w:val="center"/>
          </w:tcPr>
          <w:p w14:paraId="7FD778C9" w14:textId="77777777" w:rsidR="00C3218C" w:rsidRDefault="00C3218C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14:paraId="0841C52A" w14:textId="77777777" w:rsidR="00C3218C" w:rsidRDefault="00C3218C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5" w:type="dxa"/>
            <w:vMerge/>
            <w:noWrap/>
            <w:vAlign w:val="center"/>
          </w:tcPr>
          <w:p w14:paraId="5E357F66" w14:textId="77777777" w:rsidR="00C3218C" w:rsidRDefault="00C3218C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92" w:type="dxa"/>
            <w:noWrap/>
            <w:vAlign w:val="center"/>
          </w:tcPr>
          <w:p w14:paraId="45654D29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475" w:type="dxa"/>
            <w:noWrap/>
            <w:vAlign w:val="center"/>
          </w:tcPr>
          <w:p w14:paraId="5A4E0751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053" w:type="dxa"/>
            <w:noWrap/>
            <w:vAlign w:val="center"/>
          </w:tcPr>
          <w:p w14:paraId="7E7B9E11" w14:textId="77777777" w:rsidR="00C3218C" w:rsidRDefault="00041E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912" w:type="dxa"/>
            <w:noWrap/>
            <w:vAlign w:val="center"/>
          </w:tcPr>
          <w:p w14:paraId="676BE4BD" w14:textId="77777777" w:rsidR="00C3218C" w:rsidRDefault="00041E6F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工作时间</w:t>
            </w:r>
          </w:p>
        </w:tc>
        <w:tc>
          <w:tcPr>
            <w:tcW w:w="1358" w:type="dxa"/>
            <w:vMerge/>
            <w:noWrap/>
            <w:vAlign w:val="center"/>
          </w:tcPr>
          <w:p w14:paraId="31331C86" w14:textId="77777777" w:rsidR="00C3218C" w:rsidRDefault="00C3218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3218C" w14:paraId="424AD280" w14:textId="77777777">
        <w:trPr>
          <w:trHeight w:val="680"/>
          <w:jc w:val="center"/>
        </w:trPr>
        <w:tc>
          <w:tcPr>
            <w:tcW w:w="805" w:type="dxa"/>
            <w:noWrap/>
            <w:vAlign w:val="center"/>
          </w:tcPr>
          <w:p w14:paraId="189D247C" w14:textId="77777777" w:rsidR="00C3218C" w:rsidRDefault="00041E6F">
            <w:pPr>
              <w:pStyle w:val="a7"/>
              <w:widowControl/>
              <w:spacing w:beforeAutospacing="0" w:afterAutospacing="0" w:line="260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1</w:t>
            </w:r>
          </w:p>
        </w:tc>
        <w:tc>
          <w:tcPr>
            <w:tcW w:w="1635" w:type="dxa"/>
            <w:noWrap/>
            <w:vAlign w:val="center"/>
          </w:tcPr>
          <w:p w14:paraId="5F8D69EF" w14:textId="5B7D63DF" w:rsidR="00C3218C" w:rsidRDefault="00041E6F">
            <w:pPr>
              <w:pStyle w:val="a7"/>
              <w:widowControl/>
              <w:spacing w:beforeAutospacing="0" w:afterAutospacing="0" w:line="260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保安</w:t>
            </w:r>
            <w:r w:rsidR="005C0C3E">
              <w:rPr>
                <w:rFonts w:ascii="仿宋_GB2312" w:eastAsia="仿宋_GB2312" w:hAnsi="宋体" w:cs="宋体" w:hint="eastAsia"/>
                <w:color w:val="000000"/>
                <w:sz w:val="21"/>
              </w:rPr>
              <w:t>及防疫人员</w:t>
            </w:r>
          </w:p>
        </w:tc>
        <w:tc>
          <w:tcPr>
            <w:tcW w:w="870" w:type="dxa"/>
            <w:noWrap/>
            <w:vAlign w:val="center"/>
          </w:tcPr>
          <w:p w14:paraId="4F25DB34" w14:textId="4F2F6A59" w:rsidR="00C3218C" w:rsidRDefault="00A73DF4">
            <w:pPr>
              <w:pStyle w:val="a7"/>
              <w:widowControl/>
              <w:spacing w:beforeAutospacing="0" w:afterAutospacing="0" w:line="260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sz w:val="21"/>
              </w:rPr>
              <w:t>0</w:t>
            </w:r>
          </w:p>
        </w:tc>
        <w:tc>
          <w:tcPr>
            <w:tcW w:w="705" w:type="dxa"/>
            <w:noWrap/>
            <w:vAlign w:val="center"/>
          </w:tcPr>
          <w:p w14:paraId="7A572A83" w14:textId="77777777" w:rsidR="00C3218C" w:rsidRDefault="00041E6F">
            <w:pPr>
              <w:pStyle w:val="a7"/>
              <w:widowControl/>
              <w:spacing w:beforeAutospacing="0" w:afterAutospacing="0" w:line="260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不限</w:t>
            </w:r>
          </w:p>
        </w:tc>
        <w:tc>
          <w:tcPr>
            <w:tcW w:w="2392" w:type="dxa"/>
            <w:noWrap/>
            <w:vAlign w:val="center"/>
          </w:tcPr>
          <w:p w14:paraId="3DD19582" w14:textId="77777777" w:rsidR="00C02D13" w:rsidRDefault="00C02D13">
            <w:pPr>
              <w:pStyle w:val="a7"/>
              <w:widowControl/>
              <w:spacing w:beforeAutospacing="0" w:afterAutospacing="0" w:line="260" w:lineRule="exact"/>
              <w:jc w:val="center"/>
              <w:rPr>
                <w:rFonts w:ascii="仿宋_GB2312" w:eastAsia="仿宋_GB2312" w:hAnsi="宋体" w:cs="宋体"/>
                <w:sz w:val="21"/>
              </w:rPr>
            </w:pPr>
            <w:r>
              <w:rPr>
                <w:rFonts w:ascii="仿宋_GB2312" w:eastAsia="仿宋_GB2312" w:hAnsi="宋体" w:cs="宋体" w:hint="eastAsia"/>
                <w:sz w:val="21"/>
              </w:rPr>
              <w:t>男1</w:t>
            </w:r>
            <w:r>
              <w:rPr>
                <w:rFonts w:ascii="仿宋_GB2312" w:eastAsia="仿宋_GB2312" w:hAnsi="宋体" w:cs="宋体"/>
                <w:sz w:val="21"/>
              </w:rPr>
              <w:t>8-55</w:t>
            </w:r>
            <w:r>
              <w:rPr>
                <w:rFonts w:ascii="仿宋_GB2312" w:eastAsia="仿宋_GB2312" w:hAnsi="宋体" w:cs="宋体" w:hint="eastAsia"/>
                <w:sz w:val="21"/>
              </w:rPr>
              <w:t>周岁</w:t>
            </w:r>
          </w:p>
          <w:p w14:paraId="7D06CE82" w14:textId="0F662818" w:rsidR="00C3218C" w:rsidRPr="00041E6F" w:rsidRDefault="00C02D13">
            <w:pPr>
              <w:pStyle w:val="a7"/>
              <w:widowControl/>
              <w:spacing w:beforeAutospacing="0" w:afterAutospacing="0" w:line="260" w:lineRule="exact"/>
              <w:jc w:val="center"/>
              <w:rPr>
                <w:rFonts w:ascii="仿宋_GB2312" w:eastAsia="仿宋_GB2312" w:hAnsi="宋体" w:cs="宋体"/>
                <w:sz w:val="21"/>
              </w:rPr>
            </w:pPr>
            <w:r>
              <w:rPr>
                <w:rFonts w:ascii="仿宋_GB2312" w:eastAsia="仿宋_GB2312" w:hAnsi="宋体" w:cs="宋体" w:hint="eastAsia"/>
                <w:sz w:val="21"/>
              </w:rPr>
              <w:t>女</w:t>
            </w:r>
            <w:r w:rsidR="00041E6F" w:rsidRPr="00041E6F">
              <w:rPr>
                <w:rFonts w:ascii="仿宋_GB2312" w:eastAsia="仿宋_GB2312" w:hAnsi="宋体" w:cs="宋体" w:hint="eastAsia"/>
                <w:sz w:val="21"/>
              </w:rPr>
              <w:t>1</w:t>
            </w:r>
            <w:r w:rsidR="00041E6F" w:rsidRPr="00041E6F">
              <w:rPr>
                <w:rFonts w:ascii="仿宋_GB2312" w:eastAsia="仿宋_GB2312" w:hAnsi="宋体" w:cs="宋体"/>
                <w:sz w:val="21"/>
              </w:rPr>
              <w:t>8-</w:t>
            </w:r>
            <w:r>
              <w:rPr>
                <w:rFonts w:ascii="仿宋_GB2312" w:eastAsia="仿宋_GB2312" w:hAnsi="宋体" w:cs="宋体"/>
                <w:sz w:val="21"/>
              </w:rPr>
              <w:t>4</w:t>
            </w:r>
            <w:r w:rsidR="00041E6F" w:rsidRPr="00041E6F">
              <w:rPr>
                <w:rFonts w:ascii="仿宋_GB2312" w:eastAsia="仿宋_GB2312" w:hAnsi="宋体" w:cs="宋体"/>
                <w:sz w:val="21"/>
              </w:rPr>
              <w:t>5</w:t>
            </w:r>
            <w:r w:rsidR="00041E6F" w:rsidRPr="00041E6F">
              <w:rPr>
                <w:rFonts w:ascii="仿宋_GB2312" w:eastAsia="仿宋_GB2312" w:hAnsi="宋体" w:cs="宋体" w:hint="eastAsia"/>
                <w:sz w:val="21"/>
              </w:rPr>
              <w:t>周岁</w:t>
            </w:r>
          </w:p>
        </w:tc>
        <w:tc>
          <w:tcPr>
            <w:tcW w:w="2475" w:type="dxa"/>
            <w:noWrap/>
            <w:vAlign w:val="center"/>
          </w:tcPr>
          <w:p w14:paraId="092D593A" w14:textId="19EE23A0" w:rsidR="00C3218C" w:rsidRDefault="00041E6F">
            <w:pPr>
              <w:pStyle w:val="a7"/>
              <w:widowControl/>
              <w:spacing w:beforeAutospacing="0" w:afterAutospacing="0" w:line="260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初中及以上学历</w:t>
            </w:r>
          </w:p>
        </w:tc>
        <w:tc>
          <w:tcPr>
            <w:tcW w:w="3053" w:type="dxa"/>
            <w:noWrap/>
            <w:vAlign w:val="center"/>
          </w:tcPr>
          <w:p w14:paraId="2BC4AD42" w14:textId="5D1CE8B9" w:rsidR="00C3218C" w:rsidRDefault="00041E6F">
            <w:pPr>
              <w:pStyle w:val="a7"/>
              <w:widowControl/>
              <w:numPr>
                <w:ilvl w:val="0"/>
                <w:numId w:val="1"/>
              </w:numPr>
              <w:spacing w:beforeAutospacing="0" w:afterAutospacing="0" w:line="260" w:lineRule="exact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身体健康，热爱保安事业，有责任心，肯吃苦耐劳；</w:t>
            </w:r>
          </w:p>
          <w:p w14:paraId="3918F067" w14:textId="3F0AF7DE" w:rsidR="00C02D13" w:rsidRDefault="00160D9C">
            <w:pPr>
              <w:pStyle w:val="a7"/>
              <w:widowControl/>
              <w:numPr>
                <w:ilvl w:val="0"/>
                <w:numId w:val="1"/>
              </w:numPr>
              <w:spacing w:beforeAutospacing="0" w:afterAutospacing="0" w:line="260" w:lineRule="exact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保安人员需</w:t>
            </w:r>
            <w:r w:rsidR="00C02D13">
              <w:rPr>
                <w:rFonts w:ascii="仿宋_GB2312" w:eastAsia="仿宋_GB2312" w:hAnsi="宋体" w:cs="宋体" w:hint="eastAsia"/>
                <w:color w:val="000000"/>
                <w:sz w:val="21"/>
              </w:rPr>
              <w:t>有保安员证；</w:t>
            </w:r>
          </w:p>
          <w:p w14:paraId="333796BE" w14:textId="77777777" w:rsidR="00C3218C" w:rsidRDefault="00041E6F">
            <w:pPr>
              <w:pStyle w:val="a7"/>
              <w:widowControl/>
              <w:numPr>
                <w:ilvl w:val="0"/>
                <w:numId w:val="1"/>
              </w:numPr>
              <w:spacing w:beforeAutospacing="0" w:afterAutospacing="0" w:line="260" w:lineRule="exact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身高：男，1</w:t>
            </w:r>
            <w:r>
              <w:rPr>
                <w:rFonts w:ascii="仿宋_GB2312" w:eastAsia="仿宋_GB2312" w:hAnsi="宋体" w:cs="宋体"/>
                <w:color w:val="000000"/>
                <w:sz w:val="21"/>
              </w:rPr>
              <w:t>65</w:t>
            </w: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cm以上，女1</w:t>
            </w:r>
            <w:r>
              <w:rPr>
                <w:rFonts w:ascii="仿宋_GB2312" w:eastAsia="仿宋_GB2312" w:hAnsi="宋体" w:cs="宋体"/>
                <w:color w:val="000000"/>
                <w:sz w:val="21"/>
              </w:rPr>
              <w:t>55</w:t>
            </w: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cm以上；</w:t>
            </w:r>
          </w:p>
          <w:p w14:paraId="769EC1B9" w14:textId="77777777" w:rsidR="00C3218C" w:rsidRDefault="00041E6F">
            <w:pPr>
              <w:pStyle w:val="a7"/>
              <w:widowControl/>
              <w:numPr>
                <w:ilvl w:val="0"/>
                <w:numId w:val="1"/>
              </w:numPr>
              <w:spacing w:beforeAutospacing="0" w:afterAutospacing="0" w:line="260" w:lineRule="exact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形象：五官端正，无纹身；</w:t>
            </w:r>
          </w:p>
          <w:p w14:paraId="437ADA15" w14:textId="77777777" w:rsidR="00C3218C" w:rsidRDefault="00041E6F">
            <w:pPr>
              <w:pStyle w:val="a7"/>
              <w:widowControl/>
              <w:numPr>
                <w:ilvl w:val="0"/>
                <w:numId w:val="1"/>
              </w:numPr>
              <w:spacing w:beforeAutospacing="0" w:afterAutospacing="0" w:line="260" w:lineRule="exact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政审：政治合格，品行良好，遵纪守法，无犯罪记录，</w:t>
            </w:r>
          </w:p>
          <w:p w14:paraId="5B0D257A" w14:textId="77777777" w:rsidR="00C3218C" w:rsidRDefault="00041E6F">
            <w:pPr>
              <w:pStyle w:val="a7"/>
              <w:widowControl/>
              <w:numPr>
                <w:ilvl w:val="0"/>
                <w:numId w:val="1"/>
              </w:numPr>
              <w:spacing w:beforeAutospacing="0" w:afterAutospacing="0" w:line="260" w:lineRule="exact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退伍军人、保安学校毕业者或有相关工作经验者优先。</w:t>
            </w:r>
          </w:p>
        </w:tc>
        <w:tc>
          <w:tcPr>
            <w:tcW w:w="1912" w:type="dxa"/>
            <w:noWrap/>
            <w:vAlign w:val="center"/>
          </w:tcPr>
          <w:p w14:paraId="2263AEF6" w14:textId="77777777" w:rsidR="00C3218C" w:rsidRDefault="00041E6F">
            <w:pPr>
              <w:pStyle w:val="a7"/>
              <w:widowControl/>
              <w:spacing w:beforeAutospacing="0" w:afterAutospacing="0" w:line="320" w:lineRule="exact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根据不同岗位而定</w:t>
            </w:r>
          </w:p>
        </w:tc>
        <w:tc>
          <w:tcPr>
            <w:tcW w:w="1358" w:type="dxa"/>
            <w:noWrap/>
            <w:vAlign w:val="center"/>
          </w:tcPr>
          <w:p w14:paraId="653BCD96" w14:textId="55E0522B" w:rsidR="00C3218C" w:rsidRDefault="00C02D13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五险，薪资</w:t>
            </w:r>
            <w:r w:rsidR="005C0C3E">
              <w:rPr>
                <w:rFonts w:ascii="仿宋_GB2312" w:eastAsia="仿宋_GB2312" w:hAnsi="宋体" w:cs="宋体" w:hint="eastAsia"/>
                <w:color w:val="000000"/>
                <w:sz w:val="21"/>
              </w:rPr>
              <w:t>面议</w:t>
            </w:r>
          </w:p>
        </w:tc>
      </w:tr>
      <w:tr w:rsidR="00C3218C" w14:paraId="2EAE4441" w14:textId="77777777">
        <w:trPr>
          <w:trHeight w:val="650"/>
          <w:jc w:val="center"/>
        </w:trPr>
        <w:tc>
          <w:tcPr>
            <w:tcW w:w="2440" w:type="dxa"/>
            <w:gridSpan w:val="2"/>
            <w:noWrap/>
            <w:vAlign w:val="center"/>
          </w:tcPr>
          <w:p w14:paraId="4B7A5EA0" w14:textId="77777777" w:rsidR="00C3218C" w:rsidRDefault="00041E6F">
            <w:pPr>
              <w:pStyle w:val="a7"/>
              <w:widowControl/>
              <w:spacing w:beforeAutospacing="0" w:afterAutospacing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备注</w:t>
            </w:r>
          </w:p>
        </w:tc>
        <w:tc>
          <w:tcPr>
            <w:tcW w:w="12765" w:type="dxa"/>
            <w:gridSpan w:val="7"/>
            <w:noWrap/>
            <w:vAlign w:val="center"/>
          </w:tcPr>
          <w:p w14:paraId="308D1012" w14:textId="411DC01A" w:rsidR="00C3218C" w:rsidRDefault="00C02D13">
            <w:pPr>
              <w:pStyle w:val="a7"/>
              <w:widowControl/>
              <w:tabs>
                <w:tab w:val="left" w:pos="2907"/>
                <w:tab w:val="center" w:pos="5360"/>
              </w:tabs>
              <w:spacing w:beforeAutospacing="0" w:afterAutospacing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</w:rPr>
              <w:t>长期招聘，视业务情况招满即止</w:t>
            </w:r>
          </w:p>
        </w:tc>
      </w:tr>
    </w:tbl>
    <w:p w14:paraId="6E7D308D" w14:textId="77777777" w:rsidR="00C3218C" w:rsidRDefault="00C3218C"/>
    <w:sectPr w:rsidR="00C3218C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702"/>
    <w:multiLevelType w:val="multilevel"/>
    <w:tmpl w:val="0C763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A3"/>
    <w:rsid w:val="00041E6F"/>
    <w:rsid w:val="00075433"/>
    <w:rsid w:val="000C25E2"/>
    <w:rsid w:val="00160D9C"/>
    <w:rsid w:val="001C51CA"/>
    <w:rsid w:val="002552A5"/>
    <w:rsid w:val="003E6524"/>
    <w:rsid w:val="003E6F10"/>
    <w:rsid w:val="004112A3"/>
    <w:rsid w:val="00420B66"/>
    <w:rsid w:val="005C0C3E"/>
    <w:rsid w:val="006E24B6"/>
    <w:rsid w:val="00700B60"/>
    <w:rsid w:val="007C4409"/>
    <w:rsid w:val="008D6CC3"/>
    <w:rsid w:val="00904798"/>
    <w:rsid w:val="009A3E89"/>
    <w:rsid w:val="009D7233"/>
    <w:rsid w:val="00A73DF4"/>
    <w:rsid w:val="00C02D13"/>
    <w:rsid w:val="00C3218C"/>
    <w:rsid w:val="00FB25F2"/>
    <w:rsid w:val="112B5E23"/>
    <w:rsid w:val="23F471F6"/>
    <w:rsid w:val="7B1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F048"/>
  <w15:docId w15:val="{0E7BC1B1-77D4-4874-A019-9DA98F85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Alison</cp:lastModifiedBy>
  <cp:revision>3</cp:revision>
  <cp:lastPrinted>2020-08-21T02:39:00Z</cp:lastPrinted>
  <dcterms:created xsi:type="dcterms:W3CDTF">2021-11-10T05:57:00Z</dcterms:created>
  <dcterms:modified xsi:type="dcterms:W3CDTF">2021-11-10T05:59:00Z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